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09" w:rsidRDefault="00305D09" w:rsidP="00305D09">
      <w:pPr>
        <w:pStyle w:val="Heading7"/>
        <w:spacing w:before="0"/>
        <w:jc w:val="center"/>
        <w:rPr>
          <w:b/>
          <w:bCs/>
          <w:i w:val="0"/>
          <w:color w:val="auto"/>
          <w:sz w:val="20"/>
          <w:szCs w:val="20"/>
        </w:rPr>
      </w:pPr>
      <w:r>
        <w:rPr>
          <w:b/>
          <w:bCs/>
          <w:i w:val="0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-121920</wp:posOffset>
            </wp:positionV>
            <wp:extent cx="4954905" cy="1907540"/>
            <wp:effectExtent l="19050" t="0" r="0" b="0"/>
            <wp:wrapTight wrapText="bothSides">
              <wp:wrapPolygon edited="0">
                <wp:start x="-83" y="0"/>
                <wp:lineTo x="-83" y="21356"/>
                <wp:lineTo x="21592" y="21356"/>
                <wp:lineTo x="21592" y="0"/>
                <wp:lineTo x="-83" y="0"/>
              </wp:wrapPolygon>
            </wp:wrapTight>
            <wp:docPr id="4" name="Picture 3" descr="MOE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 Header 20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D09" w:rsidRDefault="00305D09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</w:p>
    <w:p w:rsidR="00305D09" w:rsidRDefault="00305D09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</w:p>
    <w:p w:rsidR="00305D09" w:rsidRDefault="00305D09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</w:p>
    <w:p w:rsidR="00305D09" w:rsidRDefault="00305D09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</w:p>
    <w:p w:rsidR="00305D09" w:rsidRDefault="00305D09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</w:p>
    <w:p w:rsidR="00305D09" w:rsidRDefault="00305D09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</w:p>
    <w:p w:rsidR="00305D09" w:rsidRDefault="00305D09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</w:p>
    <w:p w:rsidR="00D04166" w:rsidRPr="00305D09" w:rsidRDefault="00D04166" w:rsidP="00305D09">
      <w:pPr>
        <w:pStyle w:val="Heading7"/>
        <w:spacing w:before="0"/>
        <w:jc w:val="center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  <w:r w:rsidRPr="00305D09">
        <w:rPr>
          <w:rFonts w:asciiTheme="minorHAnsi" w:hAnsiTheme="minorHAnsi"/>
          <w:b/>
          <w:bCs/>
          <w:i w:val="0"/>
          <w:color w:val="auto"/>
          <w:sz w:val="28"/>
          <w:szCs w:val="28"/>
        </w:rPr>
        <w:t>Scholarship &amp; Educational Loan Division</w:t>
      </w:r>
    </w:p>
    <w:p w:rsidR="00D04166" w:rsidRPr="00881A12" w:rsidRDefault="00D04166" w:rsidP="00D04166">
      <w:pPr>
        <w:spacing w:after="0"/>
        <w:jc w:val="center"/>
        <w:rPr>
          <w:b/>
          <w:bCs/>
          <w:sz w:val="28"/>
          <w:szCs w:val="28"/>
        </w:rPr>
      </w:pPr>
      <w:r w:rsidRPr="00881A12">
        <w:rPr>
          <w:b/>
          <w:bCs/>
          <w:sz w:val="28"/>
          <w:szCs w:val="28"/>
        </w:rPr>
        <w:t>Shirley Street</w:t>
      </w:r>
    </w:p>
    <w:p w:rsidR="00D04166" w:rsidRPr="00881A12" w:rsidRDefault="00D04166" w:rsidP="00D04166">
      <w:pPr>
        <w:spacing w:after="0"/>
        <w:jc w:val="center"/>
        <w:rPr>
          <w:b/>
          <w:bCs/>
          <w:sz w:val="28"/>
          <w:szCs w:val="28"/>
        </w:rPr>
      </w:pPr>
      <w:r w:rsidRPr="00881A12">
        <w:rPr>
          <w:b/>
          <w:bCs/>
          <w:sz w:val="28"/>
          <w:szCs w:val="28"/>
        </w:rPr>
        <w:t>P. O. Box N-3913</w:t>
      </w:r>
    </w:p>
    <w:p w:rsidR="00D04166" w:rsidRPr="00881A12" w:rsidRDefault="00D04166" w:rsidP="00D04166">
      <w:pPr>
        <w:spacing w:after="0"/>
        <w:jc w:val="center"/>
        <w:rPr>
          <w:b/>
          <w:bCs/>
          <w:sz w:val="28"/>
          <w:szCs w:val="28"/>
        </w:rPr>
      </w:pPr>
      <w:r w:rsidRPr="00881A12">
        <w:rPr>
          <w:b/>
          <w:bCs/>
          <w:sz w:val="28"/>
          <w:szCs w:val="28"/>
        </w:rPr>
        <w:t>Ph: (242)-502-9025 / 9038</w:t>
      </w:r>
    </w:p>
    <w:p w:rsidR="00D04166" w:rsidRPr="00881A12" w:rsidRDefault="00D04166" w:rsidP="00D04166">
      <w:pPr>
        <w:spacing w:after="0"/>
        <w:jc w:val="center"/>
        <w:rPr>
          <w:b/>
          <w:bCs/>
          <w:sz w:val="28"/>
          <w:szCs w:val="28"/>
        </w:rPr>
      </w:pPr>
      <w:r w:rsidRPr="00881A12">
        <w:rPr>
          <w:b/>
          <w:bCs/>
          <w:sz w:val="28"/>
          <w:szCs w:val="28"/>
        </w:rPr>
        <w:t>Fax: (242)-393-7277</w:t>
      </w:r>
    </w:p>
    <w:p w:rsidR="002C1FF2" w:rsidRDefault="00305D09" w:rsidP="00D04166">
      <w:pPr>
        <w:spacing w:after="0"/>
        <w:jc w:val="center"/>
        <w:rPr>
          <w:b/>
          <w:bCs/>
          <w:sz w:val="20"/>
          <w:szCs w:val="20"/>
        </w:rPr>
      </w:pPr>
      <w:r w:rsidRPr="00305D09">
        <w:rPr>
          <w:b/>
          <w:color w:val="000000"/>
          <w:sz w:val="28"/>
          <w:szCs w:val="28"/>
          <w:u w:val="single"/>
          <w:shd w:val="clear" w:color="auto" w:fill="FFFFFF"/>
        </w:rPr>
        <w:t>Email: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04166" w:rsidRPr="00276496">
        <w:rPr>
          <w:color w:val="000000"/>
          <w:sz w:val="28"/>
          <w:szCs w:val="28"/>
          <w:u w:val="single"/>
          <w:shd w:val="clear" w:color="auto" w:fill="FFFFFF"/>
        </w:rPr>
        <w:t>scholarships@</w:t>
      </w:r>
      <w:r>
        <w:rPr>
          <w:color w:val="000000"/>
          <w:sz w:val="28"/>
          <w:szCs w:val="28"/>
          <w:u w:val="single"/>
          <w:shd w:val="clear" w:color="auto" w:fill="FFFFFF"/>
        </w:rPr>
        <w:t>bahamas.gov.bs</w:t>
      </w:r>
    </w:p>
    <w:p w:rsidR="002B78E8" w:rsidRPr="002B78E8" w:rsidRDefault="002B78E8" w:rsidP="00D04166">
      <w:pPr>
        <w:spacing w:before="24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TRACK &amp; FIELD STUDENT ATHLETE GRANT</w:t>
      </w:r>
    </w:p>
    <w:p w:rsidR="002B78E8" w:rsidRDefault="002B78E8" w:rsidP="002B78E8">
      <w:pPr>
        <w:jc w:val="both"/>
      </w:pPr>
      <w:r>
        <w:t xml:space="preserve">The Commonwealth of the Bahamas is committed to providing scholarships for as many of its citizens as possible in disciplines based on our country’s </w:t>
      </w:r>
      <w:proofErr w:type="spellStart"/>
      <w:r>
        <w:t>labour</w:t>
      </w:r>
      <w:proofErr w:type="spellEnd"/>
      <w:r>
        <w:t xml:space="preserve"> and development needs.  Track &amp; Field Student Athletes Grant</w:t>
      </w:r>
      <w:bookmarkStart w:id="0" w:name="_GoBack"/>
      <w:bookmarkEnd w:id="0"/>
      <w:r>
        <w:t xml:space="preserve"> recipients are selected on the basis of his/her ability to obtain a partial athletic scholarship from an accredited College or University in the USA or Canada and the recommendation of the Bahamas Parents Association of Track &amp; Field Athletes (</w:t>
      </w:r>
      <w:proofErr w:type="spellStart"/>
      <w:r>
        <w:t>BPATFA</w:t>
      </w:r>
      <w:proofErr w:type="spellEnd"/>
      <w:r>
        <w:t xml:space="preserve">). </w:t>
      </w:r>
    </w:p>
    <w:p w:rsidR="00686B01" w:rsidRPr="00686B01" w:rsidRDefault="00686B01" w:rsidP="002B78E8">
      <w:pPr>
        <w:jc w:val="both"/>
        <w:rPr>
          <w:rFonts w:ascii="Bodoni MT" w:hAnsi="Bodoni MT"/>
          <w:b/>
          <w:u w:val="single"/>
        </w:rPr>
      </w:pPr>
      <w:r w:rsidRPr="00686B01">
        <w:rPr>
          <w:rFonts w:ascii="Bodoni MT" w:hAnsi="Bodoni MT"/>
          <w:b/>
          <w:u w:val="single"/>
        </w:rPr>
        <w:t xml:space="preserve">IF YOU HAVE NOT BEEN RECOMMENDED FOR THIS AWARD BY THE </w:t>
      </w:r>
      <w:proofErr w:type="spellStart"/>
      <w:r w:rsidRPr="00686B01">
        <w:rPr>
          <w:rFonts w:ascii="Bodoni MT" w:hAnsi="Bodoni MT"/>
          <w:b/>
          <w:u w:val="single"/>
        </w:rPr>
        <w:t>ASSP</w:t>
      </w:r>
      <w:proofErr w:type="spellEnd"/>
      <w:r w:rsidRPr="00686B01">
        <w:rPr>
          <w:rFonts w:ascii="Bodoni MT" w:hAnsi="Bodoni MT"/>
          <w:b/>
          <w:u w:val="single"/>
        </w:rPr>
        <w:t xml:space="preserve"> - PLEASE DO NOT SELECT THIS AWARD DURING YOUR APPLICATION PROCESS.</w:t>
      </w:r>
    </w:p>
    <w:p w:rsidR="002B78E8" w:rsidRPr="00A46691" w:rsidRDefault="002B78E8" w:rsidP="002B78E8">
      <w:pPr>
        <w:spacing w:after="0" w:line="240" w:lineRule="auto"/>
        <w:jc w:val="both"/>
        <w:rPr>
          <w:b/>
          <w:u w:val="single"/>
        </w:rPr>
      </w:pPr>
      <w:r w:rsidRPr="00A46691">
        <w:rPr>
          <w:b/>
          <w:u w:val="single"/>
        </w:rPr>
        <w:t>General Instructions</w:t>
      </w:r>
    </w:p>
    <w:p w:rsidR="002B78E8" w:rsidRDefault="002B78E8" w:rsidP="002B78E8">
      <w:pPr>
        <w:spacing w:after="0" w:line="240" w:lineRule="auto"/>
        <w:jc w:val="both"/>
      </w:pPr>
      <w:r>
        <w:t xml:space="preserve">The following documents </w:t>
      </w:r>
      <w:r>
        <w:rPr>
          <w:u w:val="single"/>
        </w:rPr>
        <w:t>must</w:t>
      </w:r>
      <w:r w:rsidRPr="00C60B36">
        <w:t xml:space="preserve"> </w:t>
      </w:r>
      <w:r>
        <w:t>be submitted with this application:</w:t>
      </w:r>
    </w:p>
    <w:p w:rsidR="002B78E8" w:rsidRPr="002B78E8" w:rsidRDefault="002B78E8" w:rsidP="002B78E8">
      <w:pPr>
        <w:spacing w:after="0" w:line="240" w:lineRule="auto"/>
        <w:jc w:val="both"/>
        <w:rPr>
          <w:sz w:val="20"/>
          <w:szCs w:val="20"/>
        </w:rPr>
      </w:pPr>
    </w:p>
    <w:p w:rsidR="002B78E8" w:rsidRDefault="002B78E8" w:rsidP="002B78E8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r>
        <w:t>A copy of the acceptance letter from the overseas institution granting the partial athletic scholarship</w:t>
      </w:r>
    </w:p>
    <w:p w:rsidR="002B78E8" w:rsidRPr="00A71035" w:rsidRDefault="002B78E8" w:rsidP="002B78E8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r>
        <w:t xml:space="preserve">A copy of the I-20 Form  </w:t>
      </w:r>
    </w:p>
    <w:p w:rsidR="002B78E8" w:rsidRDefault="002B78E8" w:rsidP="002B78E8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r>
        <w:t xml:space="preserve">Copies of relevant examination certificates and test scores (High School Transcript, </w:t>
      </w:r>
      <w:proofErr w:type="spellStart"/>
      <w:r>
        <w:t>BGCSE</w:t>
      </w:r>
      <w:proofErr w:type="spellEnd"/>
      <w:r>
        <w:t>, SAT, ACT etc.)</w:t>
      </w:r>
    </w:p>
    <w:p w:rsidR="002B78E8" w:rsidRDefault="002B78E8" w:rsidP="002B78E8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r>
        <w:t xml:space="preserve">A letter of recommendation from the Bahamas Parents Association of Track &amp; Field Athletes </w:t>
      </w:r>
    </w:p>
    <w:p w:rsidR="002B78E8" w:rsidRDefault="002B78E8" w:rsidP="002B78E8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r>
        <w:t xml:space="preserve">Certificate of Citizenship and/or copy of the first four pages of your passport  </w:t>
      </w:r>
    </w:p>
    <w:p w:rsidR="002B78E8" w:rsidRDefault="002B78E8" w:rsidP="002B78E8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r>
        <w:t>A copy of a valid NIB card</w:t>
      </w:r>
    </w:p>
    <w:p w:rsidR="002B78E8" w:rsidRDefault="002B78E8" w:rsidP="002B78E8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r>
        <w:t>A copy of bill for the existing and/or upcoming semester</w:t>
      </w:r>
    </w:p>
    <w:p w:rsidR="002B78E8" w:rsidRPr="002B78E8" w:rsidRDefault="002B78E8" w:rsidP="002B78E8">
      <w:pPr>
        <w:spacing w:after="0" w:line="240" w:lineRule="auto"/>
        <w:jc w:val="both"/>
        <w:rPr>
          <w:sz w:val="20"/>
          <w:szCs w:val="20"/>
        </w:rPr>
      </w:pPr>
    </w:p>
    <w:p w:rsidR="00305D09" w:rsidRDefault="00305D09" w:rsidP="002B78E8">
      <w:pPr>
        <w:spacing w:after="0" w:line="240" w:lineRule="auto"/>
        <w:jc w:val="both"/>
        <w:rPr>
          <w:b/>
          <w:u w:val="single"/>
        </w:rPr>
      </w:pPr>
    </w:p>
    <w:p w:rsidR="00305D09" w:rsidRDefault="00305D09" w:rsidP="002B78E8">
      <w:pPr>
        <w:spacing w:after="0" w:line="240" w:lineRule="auto"/>
        <w:jc w:val="both"/>
        <w:rPr>
          <w:b/>
          <w:u w:val="single"/>
        </w:rPr>
      </w:pPr>
    </w:p>
    <w:p w:rsidR="002B78E8" w:rsidRPr="00305D09" w:rsidRDefault="002B78E8" w:rsidP="002B78E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05D09">
        <w:rPr>
          <w:b/>
          <w:sz w:val="28"/>
          <w:szCs w:val="28"/>
          <w:u w:val="single"/>
        </w:rPr>
        <w:lastRenderedPageBreak/>
        <w:t>Selection Criteria</w:t>
      </w:r>
    </w:p>
    <w:p w:rsidR="002B78E8" w:rsidRDefault="002B78E8" w:rsidP="002B78E8">
      <w:pPr>
        <w:spacing w:after="0" w:line="240" w:lineRule="auto"/>
        <w:jc w:val="both"/>
      </w:pPr>
      <w:r>
        <w:t xml:space="preserve">The student athlete must meet or have met the athletic and educational requirements of the accredited US/Canadian Tertiary Educational Institution in addition to meeting the following criteria </w:t>
      </w:r>
    </w:p>
    <w:p w:rsidR="002B78E8" w:rsidRPr="002B78E8" w:rsidRDefault="002B78E8" w:rsidP="002B78E8">
      <w:pPr>
        <w:spacing w:after="0" w:line="240" w:lineRule="auto"/>
        <w:jc w:val="both"/>
        <w:rPr>
          <w:sz w:val="20"/>
          <w:szCs w:val="20"/>
        </w:rPr>
      </w:pPr>
    </w:p>
    <w:p w:rsidR="002B78E8" w:rsidRDefault="002B78E8" w:rsidP="002B78E8">
      <w:pPr>
        <w:pStyle w:val="ListParagraph"/>
        <w:numPr>
          <w:ilvl w:val="0"/>
          <w:numId w:val="19"/>
        </w:numPr>
        <w:spacing w:after="0" w:line="240" w:lineRule="auto"/>
        <w:contextualSpacing/>
        <w:jc w:val="both"/>
      </w:pPr>
      <w:r>
        <w:t>Be a Bahamian citizen</w:t>
      </w:r>
    </w:p>
    <w:p w:rsidR="002B78E8" w:rsidRDefault="002B78E8" w:rsidP="002B78E8">
      <w:pPr>
        <w:pStyle w:val="ListParagraph"/>
        <w:numPr>
          <w:ilvl w:val="0"/>
          <w:numId w:val="19"/>
        </w:numPr>
        <w:spacing w:after="0" w:line="240" w:lineRule="auto"/>
        <w:contextualSpacing/>
        <w:jc w:val="both"/>
      </w:pPr>
      <w:r>
        <w:t>Not be in possession of another Government issued award/scholarship at the time of application</w:t>
      </w:r>
    </w:p>
    <w:p w:rsidR="002B78E8" w:rsidRDefault="002B78E8" w:rsidP="002B78E8">
      <w:pPr>
        <w:pStyle w:val="ListParagraph"/>
        <w:numPr>
          <w:ilvl w:val="0"/>
          <w:numId w:val="19"/>
        </w:numPr>
        <w:spacing w:after="0" w:line="240" w:lineRule="auto"/>
        <w:contextualSpacing/>
        <w:jc w:val="both"/>
      </w:pPr>
      <w:r>
        <w:t>Pursue a minimum of 15 credits per semester</w:t>
      </w:r>
    </w:p>
    <w:p w:rsidR="00D04166" w:rsidRDefault="00D04166" w:rsidP="002B78E8">
      <w:pPr>
        <w:spacing w:after="0" w:line="240" w:lineRule="auto"/>
        <w:jc w:val="both"/>
        <w:rPr>
          <w:sz w:val="20"/>
          <w:szCs w:val="20"/>
        </w:rPr>
      </w:pPr>
    </w:p>
    <w:p w:rsidR="002B78E8" w:rsidRPr="00305D09" w:rsidRDefault="002B78E8" w:rsidP="002B78E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05D09">
        <w:rPr>
          <w:b/>
          <w:sz w:val="28"/>
          <w:szCs w:val="28"/>
          <w:u w:val="single"/>
        </w:rPr>
        <w:t>Eligibility Requirements</w:t>
      </w:r>
    </w:p>
    <w:p w:rsidR="002B78E8" w:rsidRDefault="002B78E8" w:rsidP="002B78E8">
      <w:pPr>
        <w:spacing w:after="0" w:line="240" w:lineRule="auto"/>
        <w:jc w:val="both"/>
      </w:pPr>
      <w:r>
        <w:t>To remain eligible for the Track &amp; Field Student Athletes Grant you must:</w:t>
      </w:r>
    </w:p>
    <w:p w:rsidR="002B78E8" w:rsidRPr="00305D09" w:rsidRDefault="002B78E8" w:rsidP="002B78E8">
      <w:pPr>
        <w:spacing w:after="0" w:line="240" w:lineRule="auto"/>
        <w:jc w:val="both"/>
        <w:rPr>
          <w:sz w:val="16"/>
          <w:szCs w:val="16"/>
        </w:rPr>
      </w:pPr>
    </w:p>
    <w:p w:rsidR="002B78E8" w:rsidRDefault="002B78E8" w:rsidP="002B78E8">
      <w:pPr>
        <w:pStyle w:val="ListParagraph"/>
        <w:numPr>
          <w:ilvl w:val="0"/>
          <w:numId w:val="20"/>
        </w:numPr>
        <w:spacing w:after="0" w:line="240" w:lineRule="auto"/>
        <w:contextualSpacing/>
        <w:jc w:val="both"/>
      </w:pPr>
      <w:r>
        <w:t>Maintain the institution’s athletic and academic scholarship requirements</w:t>
      </w:r>
    </w:p>
    <w:p w:rsidR="002B78E8" w:rsidRDefault="002B78E8" w:rsidP="002B78E8">
      <w:pPr>
        <w:pStyle w:val="ListParagraph"/>
        <w:numPr>
          <w:ilvl w:val="0"/>
          <w:numId w:val="20"/>
        </w:numPr>
        <w:spacing w:after="0" w:line="240" w:lineRule="auto"/>
        <w:contextualSpacing/>
        <w:jc w:val="both"/>
      </w:pPr>
      <w:r>
        <w:t>Maintain a minimum GPA of 2.50 per semester</w:t>
      </w:r>
    </w:p>
    <w:p w:rsidR="002B78E8" w:rsidRDefault="002B78E8" w:rsidP="002B78E8">
      <w:pPr>
        <w:pStyle w:val="ListParagraph"/>
        <w:numPr>
          <w:ilvl w:val="0"/>
          <w:numId w:val="20"/>
        </w:numPr>
        <w:spacing w:after="0" w:line="240" w:lineRule="auto"/>
        <w:contextualSpacing/>
        <w:jc w:val="both"/>
      </w:pPr>
      <w:r>
        <w:t>Pursue a minimum of 15 credits per semester</w:t>
      </w:r>
    </w:p>
    <w:p w:rsidR="002B78E8" w:rsidRDefault="002B78E8" w:rsidP="002B78E8">
      <w:pPr>
        <w:pStyle w:val="ListParagraph"/>
        <w:numPr>
          <w:ilvl w:val="0"/>
          <w:numId w:val="20"/>
        </w:numPr>
        <w:spacing w:after="0" w:line="240" w:lineRule="auto"/>
        <w:contextualSpacing/>
        <w:jc w:val="both"/>
      </w:pPr>
      <w:r>
        <w:t xml:space="preserve">Submit transcript to the </w:t>
      </w:r>
      <w:proofErr w:type="spellStart"/>
      <w:r>
        <w:t>BPATFA</w:t>
      </w:r>
      <w:proofErr w:type="spellEnd"/>
      <w:r>
        <w:t xml:space="preserve"> each semester</w:t>
      </w:r>
    </w:p>
    <w:p w:rsidR="002B78E8" w:rsidRDefault="002B78E8" w:rsidP="002B78E8">
      <w:pPr>
        <w:pStyle w:val="ListParagraph"/>
        <w:numPr>
          <w:ilvl w:val="0"/>
          <w:numId w:val="20"/>
        </w:numPr>
        <w:spacing w:after="0" w:line="240" w:lineRule="auto"/>
        <w:contextualSpacing/>
        <w:jc w:val="both"/>
      </w:pPr>
      <w:r>
        <w:t xml:space="preserve">Inform the </w:t>
      </w:r>
      <w:proofErr w:type="spellStart"/>
      <w:r>
        <w:t>BPATFA</w:t>
      </w:r>
      <w:proofErr w:type="spellEnd"/>
      <w:r>
        <w:t xml:space="preserve"> of any change (s) while you are attending college/university</w:t>
      </w:r>
    </w:p>
    <w:p w:rsidR="002B78E8" w:rsidRDefault="002B78E8" w:rsidP="002B78E8">
      <w:pPr>
        <w:spacing w:after="0" w:line="240" w:lineRule="auto"/>
        <w:jc w:val="both"/>
      </w:pPr>
    </w:p>
    <w:p w:rsidR="002B78E8" w:rsidRDefault="002B78E8" w:rsidP="002B78E8">
      <w:pPr>
        <w:spacing w:after="0" w:line="240" w:lineRule="auto"/>
        <w:jc w:val="both"/>
        <w:rPr>
          <w:b/>
          <w:u w:val="single"/>
        </w:rPr>
      </w:pPr>
      <w:r w:rsidRPr="00D07170">
        <w:rPr>
          <w:b/>
          <w:u w:val="single"/>
        </w:rPr>
        <w:t>Award Benefit</w:t>
      </w:r>
    </w:p>
    <w:p w:rsidR="002B78E8" w:rsidRDefault="002B78E8" w:rsidP="002B78E8">
      <w:pPr>
        <w:spacing w:after="0" w:line="240" w:lineRule="auto"/>
        <w:jc w:val="both"/>
      </w:pPr>
      <w:r>
        <w:t>The Track &amp; Field Student Athletes Grant will be paid to the college/university on behalf of successful applicants up to a maximum of three thousand dollars ($3,000.00) per annum paid in two installments annually and for a period of up to two (2) years</w:t>
      </w:r>
    </w:p>
    <w:p w:rsidR="002B78E8" w:rsidRPr="00D04166" w:rsidRDefault="002B78E8" w:rsidP="002B78E8">
      <w:pPr>
        <w:spacing w:after="0" w:line="240" w:lineRule="auto"/>
        <w:jc w:val="both"/>
        <w:rPr>
          <w:sz w:val="12"/>
          <w:szCs w:val="12"/>
        </w:rPr>
      </w:pPr>
    </w:p>
    <w:p w:rsidR="002B78E8" w:rsidRPr="00D04166" w:rsidRDefault="002B78E8" w:rsidP="002B78E8">
      <w:pPr>
        <w:spacing w:after="0" w:line="240" w:lineRule="auto"/>
        <w:jc w:val="both"/>
        <w:rPr>
          <w:sz w:val="12"/>
          <w:szCs w:val="12"/>
        </w:rPr>
      </w:pPr>
    </w:p>
    <w:p w:rsidR="009366D6" w:rsidRDefault="002C1FF2" w:rsidP="002B78E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*If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 xml:space="preserve">LETTER OF ACCEPTANCE </w:t>
      </w:r>
      <w:r w:rsidRPr="00F156E1">
        <w:rPr>
          <w:rFonts w:ascii="Arial" w:hAnsi="Arial" w:cs="Arial"/>
          <w:sz w:val="20"/>
          <w:szCs w:val="20"/>
        </w:rPr>
        <w:t xml:space="preserve">from a college or university or technical institution is not available at closing date for submission of this application, please </w:t>
      </w:r>
      <w:r w:rsidRPr="00F156E1">
        <w:rPr>
          <w:rFonts w:ascii="Arial" w:hAnsi="Arial" w:cs="Arial"/>
          <w:b/>
          <w:bCs/>
          <w:sz w:val="20"/>
          <w:szCs w:val="20"/>
          <w:u w:val="single"/>
        </w:rPr>
        <w:t>submit the application</w:t>
      </w:r>
      <w:r w:rsidRPr="00F156E1">
        <w:rPr>
          <w:rFonts w:ascii="Arial" w:hAnsi="Arial" w:cs="Arial"/>
          <w:sz w:val="20"/>
          <w:szCs w:val="20"/>
        </w:rPr>
        <w:t xml:space="preserve"> with all required information before the deadline date.  You can submit the acceptance letter at a later date.  If you are selected, you will have to present the acceptance letter.</w:t>
      </w:r>
    </w:p>
    <w:p w:rsidR="002C1FF2" w:rsidRPr="00F156E1" w:rsidRDefault="002C1FF2" w:rsidP="00F156E1">
      <w:pPr>
        <w:pStyle w:val="BodyText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C1FF2" w:rsidRPr="00F156E1" w:rsidRDefault="002C1FF2" w:rsidP="00F156E1">
      <w:p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Before completing the designated online application you will need to have scanned an</w:t>
      </w:r>
      <w:r>
        <w:rPr>
          <w:rFonts w:ascii="Arial" w:hAnsi="Arial" w:cs="Arial"/>
          <w:sz w:val="20"/>
          <w:szCs w:val="20"/>
        </w:rPr>
        <w:t>d saved the following documents</w:t>
      </w:r>
      <w:r w:rsidRPr="007857D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857DC">
        <w:rPr>
          <w:rFonts w:ascii="Arial" w:hAnsi="Arial" w:cs="Arial"/>
          <w:b/>
          <w:bCs/>
          <w:sz w:val="20"/>
          <w:szCs w:val="20"/>
          <w:u w:val="single"/>
        </w:rPr>
        <w:t>in PDF format</w:t>
      </w:r>
      <w:r w:rsidR="005A533A">
        <w:rPr>
          <w:rFonts w:ascii="Arial" w:hAnsi="Arial" w:cs="Arial"/>
          <w:sz w:val="20"/>
          <w:szCs w:val="20"/>
        </w:rPr>
        <w:t>:</w:t>
      </w:r>
    </w:p>
    <w:p w:rsidR="002C1FF2" w:rsidRPr="00F156E1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COPY OF THE FIRST FOUR PAGES OF A VALID BAHAMIAN PASSPORT   </w:t>
      </w:r>
    </w:p>
    <w:p w:rsidR="002C1FF2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A COPY OF A NATIONAL INSURANCE CARD </w:t>
      </w:r>
    </w:p>
    <w:p w:rsidR="002C1FF2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A COPY OF THE ACCEPTANCE LETTER </w:t>
      </w:r>
    </w:p>
    <w:p w:rsidR="002C1FF2" w:rsidRPr="00F156E1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A SCHEDULE OF TUITION AND FEES </w:t>
      </w:r>
    </w:p>
    <w:p w:rsidR="002C1FF2" w:rsidRPr="00F156E1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AN OFFIC</w:t>
      </w:r>
      <w:r w:rsidR="00305D09">
        <w:rPr>
          <w:rFonts w:ascii="Arial" w:hAnsi="Arial" w:cs="Arial"/>
          <w:sz w:val="20"/>
          <w:szCs w:val="20"/>
        </w:rPr>
        <w:t>I</w:t>
      </w:r>
      <w:r w:rsidRPr="00F156E1">
        <w:rPr>
          <w:rFonts w:ascii="Arial" w:hAnsi="Arial" w:cs="Arial"/>
          <w:sz w:val="20"/>
          <w:szCs w:val="20"/>
        </w:rPr>
        <w:t xml:space="preserve">AL TRANSCRIPT FROM YOUR LAST INSTITUTION  </w:t>
      </w:r>
    </w:p>
    <w:p w:rsidR="002C1FF2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COPIES OF CERTIFICATES (</w:t>
      </w:r>
      <w:proofErr w:type="spellStart"/>
      <w:r w:rsidRPr="00F156E1">
        <w:rPr>
          <w:rFonts w:ascii="Arial" w:hAnsi="Arial" w:cs="Arial"/>
          <w:sz w:val="20"/>
          <w:szCs w:val="20"/>
        </w:rPr>
        <w:t>BGCSE</w:t>
      </w:r>
      <w:proofErr w:type="spellEnd"/>
      <w:r w:rsidRPr="00F156E1">
        <w:rPr>
          <w:rFonts w:ascii="Arial" w:hAnsi="Arial" w:cs="Arial"/>
          <w:sz w:val="20"/>
          <w:szCs w:val="20"/>
        </w:rPr>
        <w:t xml:space="preserve">/SAT/ACT/AP/DIPLOMAS, ETC) </w:t>
      </w:r>
    </w:p>
    <w:p w:rsidR="002C1FF2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THE REQUIRED ESSAY(S) AS STIPULATED FOR A PARTICULAR AWARD </w:t>
      </w:r>
    </w:p>
    <w:p w:rsidR="002C1FF2" w:rsidRPr="00F156E1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THE REFERENCE LETTERS REQUIRED FOR YOUR PARTICULAR AWARD </w:t>
      </w:r>
    </w:p>
    <w:p w:rsidR="002C1FF2" w:rsidRPr="00F156E1" w:rsidRDefault="002C1FF2" w:rsidP="00F156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 xml:space="preserve">DOCUMENTS INDICATING (1) LEVEL OF STUDY AND (2) ANTICIPATED GRADUATION DATE </w:t>
      </w:r>
    </w:p>
    <w:p w:rsidR="005A533A" w:rsidRPr="00F156E1" w:rsidRDefault="005A533A" w:rsidP="005A533A">
      <w:pPr>
        <w:pStyle w:val="Heading1"/>
        <w:rPr>
          <w:sz w:val="20"/>
          <w:szCs w:val="20"/>
        </w:rPr>
      </w:pPr>
      <w:r w:rsidRPr="00F156E1">
        <w:rPr>
          <w:sz w:val="20"/>
          <w:szCs w:val="20"/>
        </w:rPr>
        <w:lastRenderedPageBreak/>
        <w:t>Please Note: Incomplete and Late Applications will not be considered.</w:t>
      </w:r>
    </w:p>
    <w:p w:rsidR="005A533A" w:rsidRPr="00F156E1" w:rsidRDefault="005A533A" w:rsidP="005A533A">
      <w:pPr>
        <w:pStyle w:val="Heading1"/>
        <w:rPr>
          <w:sz w:val="20"/>
          <w:szCs w:val="20"/>
        </w:rPr>
      </w:pPr>
    </w:p>
    <w:p w:rsidR="005A533A" w:rsidRPr="00F156E1" w:rsidRDefault="005A533A" w:rsidP="005A533A">
      <w:pPr>
        <w:pStyle w:val="BodyText"/>
        <w:rPr>
          <w:rFonts w:ascii="Arial" w:hAnsi="Arial" w:cs="Arial"/>
          <w:sz w:val="20"/>
          <w:szCs w:val="20"/>
        </w:rPr>
      </w:pPr>
      <w:r w:rsidRPr="00F156E1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</w:t>
      </w:r>
      <w:r w:rsidRPr="00F156E1">
        <w:rPr>
          <w:rFonts w:ascii="Arial" w:hAnsi="Arial" w:cs="Arial"/>
          <w:sz w:val="20"/>
          <w:szCs w:val="20"/>
        </w:rPr>
        <w:t xml:space="preserve"> MUST BE COMPLETED AND ALL REQUIRED SUPPORTING DOCUMENTS MUST BE UPLOADED ON OR BEFORE THE DUE DATE SPECIFIED BELOW.</w:t>
      </w:r>
    </w:p>
    <w:p w:rsidR="005A533A" w:rsidRPr="003303F9" w:rsidRDefault="005A533A" w:rsidP="005A53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center"/>
        <w:rPr>
          <w:rFonts w:ascii="Rockwell Extra Bold" w:hAnsi="Rockwell Extra Bold" w:cs="Rockwell Extra Bold"/>
          <w:sz w:val="28"/>
          <w:szCs w:val="28"/>
        </w:rPr>
      </w:pPr>
      <w:r w:rsidRPr="003303F9">
        <w:rPr>
          <w:rFonts w:ascii="Rockwell Extra Bold" w:hAnsi="Rockwell Extra Bold" w:cs="Rockwell Extra Bold"/>
          <w:sz w:val="28"/>
          <w:szCs w:val="28"/>
        </w:rPr>
        <w:t>APPLICATION DEADLINE: LAST FRIDAY IN APRIL</w:t>
      </w:r>
    </w:p>
    <w:p w:rsidR="005A533A" w:rsidRDefault="005A533A" w:rsidP="005A53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center"/>
        <w:rPr>
          <w:rFonts w:ascii="Eras Bold ITC" w:hAnsi="Eras Bold ITC" w:cs="Eras Bold ITC"/>
          <w:sz w:val="22"/>
          <w:szCs w:val="22"/>
        </w:rPr>
      </w:pPr>
      <w:r>
        <w:rPr>
          <w:rFonts w:ascii="Eras Bold ITC" w:hAnsi="Eras Bold ITC" w:cs="Eras Bold ITC"/>
          <w:sz w:val="22"/>
          <w:szCs w:val="22"/>
        </w:rPr>
        <w:t>I</w:t>
      </w:r>
      <w:r w:rsidRPr="00983F06">
        <w:rPr>
          <w:rFonts w:ascii="Eras Bold ITC" w:hAnsi="Eras Bold ITC" w:cs="Eras Bold ITC"/>
          <w:sz w:val="22"/>
          <w:szCs w:val="22"/>
        </w:rPr>
        <w:t xml:space="preserve">N THE YEAR YOU ARE </w:t>
      </w:r>
      <w:r>
        <w:rPr>
          <w:rFonts w:ascii="Eras Bold ITC" w:hAnsi="Eras Bold ITC" w:cs="Eras Bold ITC"/>
          <w:sz w:val="22"/>
          <w:szCs w:val="22"/>
        </w:rPr>
        <w:t>A</w:t>
      </w:r>
      <w:r w:rsidRPr="00983F06">
        <w:rPr>
          <w:rFonts w:ascii="Eras Bold ITC" w:hAnsi="Eras Bold ITC" w:cs="Eras Bold ITC"/>
          <w:sz w:val="22"/>
          <w:szCs w:val="22"/>
        </w:rPr>
        <w:t>PPLYING</w:t>
      </w:r>
    </w:p>
    <w:sectPr w:rsidR="005A533A" w:rsidSect="008D7FE4">
      <w:headerReference w:type="default" r:id="rId8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A2" w:rsidRDefault="009070A2" w:rsidP="00E33E4C">
      <w:pPr>
        <w:spacing w:after="0" w:line="240" w:lineRule="auto"/>
      </w:pPr>
      <w:r>
        <w:separator/>
      </w:r>
    </w:p>
  </w:endnote>
  <w:endnote w:type="continuationSeparator" w:id="0">
    <w:p w:rsidR="009070A2" w:rsidRDefault="009070A2" w:rsidP="00E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A2" w:rsidRDefault="009070A2" w:rsidP="00E33E4C">
      <w:pPr>
        <w:spacing w:after="0" w:line="240" w:lineRule="auto"/>
      </w:pPr>
      <w:r>
        <w:separator/>
      </w:r>
    </w:p>
  </w:footnote>
  <w:footnote w:type="continuationSeparator" w:id="0">
    <w:p w:rsidR="009070A2" w:rsidRDefault="009070A2" w:rsidP="00E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F2" w:rsidRDefault="002C1FF2">
    <w:pPr>
      <w:pStyle w:val="Header"/>
      <w:jc w:val="right"/>
    </w:pPr>
    <w:r>
      <w:t xml:space="preserve">Page </w:t>
    </w:r>
    <w:r w:rsidR="000E6B51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E6B51">
      <w:rPr>
        <w:b/>
        <w:bCs/>
      </w:rPr>
      <w:fldChar w:fldCharType="separate"/>
    </w:r>
    <w:r w:rsidR="00305D09">
      <w:rPr>
        <w:b/>
        <w:bCs/>
        <w:noProof/>
      </w:rPr>
      <w:t>1</w:t>
    </w:r>
    <w:r w:rsidR="000E6B51">
      <w:rPr>
        <w:b/>
        <w:bCs/>
      </w:rPr>
      <w:fldChar w:fldCharType="end"/>
    </w:r>
    <w:r>
      <w:t xml:space="preserve"> of </w:t>
    </w:r>
    <w:r w:rsidR="000E6B51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0E6B51">
      <w:rPr>
        <w:b/>
        <w:bCs/>
      </w:rPr>
      <w:fldChar w:fldCharType="separate"/>
    </w:r>
    <w:r w:rsidR="00305D09">
      <w:rPr>
        <w:b/>
        <w:bCs/>
        <w:noProof/>
      </w:rPr>
      <w:t>3</w:t>
    </w:r>
    <w:r w:rsidR="000E6B51">
      <w:rPr>
        <w:b/>
        <w:bCs/>
      </w:rPr>
      <w:fldChar w:fldCharType="end"/>
    </w:r>
  </w:p>
  <w:p w:rsidR="002C1FF2" w:rsidRDefault="002C1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50F"/>
    <w:multiLevelType w:val="hybridMultilevel"/>
    <w:tmpl w:val="3606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C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5FB6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0542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CB86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72B5092"/>
    <w:multiLevelType w:val="hybridMultilevel"/>
    <w:tmpl w:val="7A161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E6C76"/>
    <w:multiLevelType w:val="hybridMultilevel"/>
    <w:tmpl w:val="89341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11CF"/>
    <w:multiLevelType w:val="hybridMultilevel"/>
    <w:tmpl w:val="257C92D4"/>
    <w:lvl w:ilvl="0" w:tplc="B7C0D7C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82AC9"/>
    <w:multiLevelType w:val="hybridMultilevel"/>
    <w:tmpl w:val="2B9C7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B32A39"/>
    <w:multiLevelType w:val="singleLevel"/>
    <w:tmpl w:val="B704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b w:val="0"/>
        <w:bCs w:val="0"/>
      </w:rPr>
    </w:lvl>
  </w:abstractNum>
  <w:abstractNum w:abstractNumId="10">
    <w:nsid w:val="36410AF3"/>
    <w:multiLevelType w:val="hybridMultilevel"/>
    <w:tmpl w:val="6C06A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52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5174CEE"/>
    <w:multiLevelType w:val="hybridMultilevel"/>
    <w:tmpl w:val="5608D7C8"/>
    <w:lvl w:ilvl="0" w:tplc="D2661C2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C5224"/>
    <w:multiLevelType w:val="singleLevel"/>
    <w:tmpl w:val="F93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4DF2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1D859D9"/>
    <w:multiLevelType w:val="hybridMultilevel"/>
    <w:tmpl w:val="B5CE1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26B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4D35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6D3973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905062F"/>
    <w:multiLevelType w:val="hybridMultilevel"/>
    <w:tmpl w:val="CA3C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15"/>
  </w:num>
  <w:num w:numId="10">
    <w:abstractNumId w:val="7"/>
  </w:num>
  <w:num w:numId="11">
    <w:abstractNumId w:val="18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56E1"/>
    <w:rsid w:val="000526DB"/>
    <w:rsid w:val="00091921"/>
    <w:rsid w:val="000B7E95"/>
    <w:rsid w:val="000E6B51"/>
    <w:rsid w:val="001157BE"/>
    <w:rsid w:val="00132330"/>
    <w:rsid w:val="00191446"/>
    <w:rsid w:val="001B4AA9"/>
    <w:rsid w:val="001C3CE5"/>
    <w:rsid w:val="00202813"/>
    <w:rsid w:val="002327BB"/>
    <w:rsid w:val="0023698D"/>
    <w:rsid w:val="002428CA"/>
    <w:rsid w:val="002B18E8"/>
    <w:rsid w:val="002B78E8"/>
    <w:rsid w:val="002C1FF2"/>
    <w:rsid w:val="002D45BE"/>
    <w:rsid w:val="00305D09"/>
    <w:rsid w:val="0030677E"/>
    <w:rsid w:val="003303F9"/>
    <w:rsid w:val="00356771"/>
    <w:rsid w:val="0042102F"/>
    <w:rsid w:val="004B59A3"/>
    <w:rsid w:val="004B63B2"/>
    <w:rsid w:val="004E2B41"/>
    <w:rsid w:val="005321DC"/>
    <w:rsid w:val="00563694"/>
    <w:rsid w:val="005A533A"/>
    <w:rsid w:val="005C18F1"/>
    <w:rsid w:val="005C59A8"/>
    <w:rsid w:val="00604242"/>
    <w:rsid w:val="00634473"/>
    <w:rsid w:val="00635F2E"/>
    <w:rsid w:val="0064742F"/>
    <w:rsid w:val="00686B01"/>
    <w:rsid w:val="00697DBB"/>
    <w:rsid w:val="0071570C"/>
    <w:rsid w:val="007857DC"/>
    <w:rsid w:val="007A2FCA"/>
    <w:rsid w:val="007C1BCF"/>
    <w:rsid w:val="007C6532"/>
    <w:rsid w:val="007D551C"/>
    <w:rsid w:val="008D7FE4"/>
    <w:rsid w:val="008F31DF"/>
    <w:rsid w:val="009070A2"/>
    <w:rsid w:val="00927EAE"/>
    <w:rsid w:val="009366D6"/>
    <w:rsid w:val="00960940"/>
    <w:rsid w:val="00983F06"/>
    <w:rsid w:val="009C7709"/>
    <w:rsid w:val="009E6EEF"/>
    <w:rsid w:val="00AB774C"/>
    <w:rsid w:val="00B142EC"/>
    <w:rsid w:val="00B311B4"/>
    <w:rsid w:val="00B77655"/>
    <w:rsid w:val="00B847AF"/>
    <w:rsid w:val="00B959DC"/>
    <w:rsid w:val="00BD5E34"/>
    <w:rsid w:val="00C17240"/>
    <w:rsid w:val="00C552B6"/>
    <w:rsid w:val="00C8094F"/>
    <w:rsid w:val="00D04166"/>
    <w:rsid w:val="00D16833"/>
    <w:rsid w:val="00D26CAE"/>
    <w:rsid w:val="00D556F6"/>
    <w:rsid w:val="00DA2E31"/>
    <w:rsid w:val="00E035E2"/>
    <w:rsid w:val="00E33E4C"/>
    <w:rsid w:val="00E40234"/>
    <w:rsid w:val="00EC6F8A"/>
    <w:rsid w:val="00EE5C7F"/>
    <w:rsid w:val="00EF4D13"/>
    <w:rsid w:val="00F156E1"/>
    <w:rsid w:val="00F901B0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E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6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6E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6E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56E1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6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56E1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56E1"/>
    <w:rPr>
      <w:rFonts w:ascii="Cambria" w:hAnsi="Cambria" w:cs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56E1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F1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56E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56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56E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F156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3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E4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E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E4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</vt:lpstr>
    </vt:vector>
  </TitlesOfParts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</dc:title>
  <dc:creator>Hannas</dc:creator>
  <cp:lastModifiedBy>Hannas</cp:lastModifiedBy>
  <cp:revision>2</cp:revision>
  <cp:lastPrinted>2016-12-01T17:33:00Z</cp:lastPrinted>
  <dcterms:created xsi:type="dcterms:W3CDTF">2017-11-30T12:12:00Z</dcterms:created>
  <dcterms:modified xsi:type="dcterms:W3CDTF">2017-11-30T12:12:00Z</dcterms:modified>
</cp:coreProperties>
</file>